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0514F" w14:textId="77777777" w:rsidR="00EC01D5" w:rsidRDefault="004020E7" w:rsidP="00547E66">
      <w:pPr>
        <w:pStyle w:val="Title"/>
      </w:pPr>
      <w:r>
        <w:t>Adding Objects to a Scene</w:t>
      </w:r>
      <w:r w:rsidR="00547E66">
        <w:tab/>
      </w:r>
    </w:p>
    <w:p w14:paraId="111C12E7" w14:textId="77777777" w:rsidR="00645C8A" w:rsidRDefault="001B47A2" w:rsidP="00E14F6A">
      <w:pPr>
        <w:pStyle w:val="Heading1"/>
      </w:pPr>
      <w:r>
        <w:t>The Gallery</w:t>
      </w:r>
    </w:p>
    <w:p w14:paraId="7D0DDB2A" w14:textId="77777777" w:rsidR="00C14961" w:rsidRDefault="007F679E" w:rsidP="007F679E">
      <w:r>
        <w:t xml:space="preserve">The </w:t>
      </w:r>
      <w:r w:rsidRPr="00D043A0">
        <w:rPr>
          <w:b/>
          <w:i w:val="0"/>
        </w:rPr>
        <w:t>Gallery</w:t>
      </w:r>
      <w:r>
        <w:t>, in the Scene Editor,</w:t>
      </w:r>
      <w:r w:rsidRPr="007F679E">
        <w:t xml:space="preserve"> contains classes for creating and animating objects in an Alice </w:t>
      </w:r>
      <w:r>
        <w:t>project</w:t>
      </w:r>
      <w:r w:rsidRPr="007F679E">
        <w:t>. Each class is a 3D model for building an object of a specific type (for example</w:t>
      </w:r>
      <w:r>
        <w:t>, an Alien or a MadHatter</w:t>
      </w:r>
      <w:r w:rsidRPr="007F679E">
        <w:t>).</w:t>
      </w:r>
    </w:p>
    <w:p w14:paraId="179DE3C1" w14:textId="77777777" w:rsidR="00C14961" w:rsidRPr="00B059C6" w:rsidRDefault="007F679E" w:rsidP="00E14F6A">
      <w:pPr>
        <w:pStyle w:val="Heading1"/>
      </w:pPr>
      <w:r>
        <w:t>Gallery Organization</w:t>
      </w:r>
      <w:bookmarkStart w:id="0" w:name="_GoBack"/>
      <w:bookmarkEnd w:id="0"/>
    </w:p>
    <w:p w14:paraId="1F372294" w14:textId="77777777" w:rsidR="002329CE" w:rsidRDefault="002329CE" w:rsidP="00B059C6">
      <w:pPr>
        <w:rPr>
          <w:noProof/>
        </w:rPr>
      </w:pPr>
      <w:r>
        <w:t xml:space="preserve">The </w:t>
      </w:r>
      <w:r w:rsidR="00D043A0">
        <w:rPr>
          <w:b/>
          <w:i w:val="0"/>
        </w:rPr>
        <w:t>Gallery</w:t>
      </w:r>
      <w:r>
        <w:t xml:space="preserve"> dialog box has </w:t>
      </w:r>
      <w:r w:rsidR="00D043A0">
        <w:t>six</w:t>
      </w:r>
      <w:r>
        <w:t xml:space="preserve"> tabs and the </w:t>
      </w:r>
      <w:r w:rsidR="00D043A0">
        <w:rPr>
          <w:b/>
          <w:i w:val="0"/>
        </w:rPr>
        <w:t>Browse Gallery by Class Hierarchy</w:t>
      </w:r>
      <w:r>
        <w:t xml:space="preserve"> tab is automatically selected</w:t>
      </w:r>
      <w:r>
        <w:rPr>
          <w:noProof/>
        </w:rPr>
        <w:t xml:space="preserve"> </w:t>
      </w:r>
    </w:p>
    <w:p w14:paraId="21365BD6" w14:textId="77777777" w:rsidR="00E14F6A" w:rsidRDefault="00D043A0" w:rsidP="00B059C6">
      <w:r>
        <w:rPr>
          <w:noProof/>
        </w:rPr>
        <w:drawing>
          <wp:inline distT="0" distB="0" distL="0" distR="0" wp14:anchorId="21874592" wp14:editId="5D84BA1E">
            <wp:extent cx="5943600" cy="5378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lleryTab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DF2F0" w14:textId="77777777" w:rsidR="00E14F6A" w:rsidRPr="00E14F6A" w:rsidRDefault="00D043A0" w:rsidP="00E14F6A">
      <w:pPr>
        <w:pStyle w:val="ListParagraph"/>
        <w:numPr>
          <w:ilvl w:val="0"/>
          <w:numId w:val="8"/>
          <w:numberingChange w:id="1" w:author="Eric Brown" w:date="2016-11-17T09:40:00Z" w:original=""/>
        </w:numPr>
        <w:rPr>
          <w:b/>
          <w:i w:val="0"/>
        </w:rPr>
      </w:pPr>
      <w:r>
        <w:rPr>
          <w:b/>
          <w:i w:val="0"/>
        </w:rPr>
        <w:t>Browse Gallery by Class Hierarchy</w:t>
      </w:r>
      <w:r>
        <w:t xml:space="preserve"> </w:t>
      </w:r>
      <w:r w:rsidR="00E14F6A">
        <w:rPr>
          <w:b/>
          <w:i w:val="0"/>
        </w:rPr>
        <w:t xml:space="preserve">– </w:t>
      </w:r>
      <w:r>
        <w:t>organized by mode of mobility, how an object “gets around” in a scene</w:t>
      </w:r>
      <w:r w:rsidR="00E14F6A">
        <w:t>.</w:t>
      </w:r>
    </w:p>
    <w:p w14:paraId="3E0DC4FE" w14:textId="77777777" w:rsidR="00E14F6A" w:rsidRPr="002329CE" w:rsidRDefault="00D043A0" w:rsidP="00E14F6A">
      <w:pPr>
        <w:pStyle w:val="ListParagraph"/>
        <w:numPr>
          <w:ilvl w:val="0"/>
          <w:numId w:val="8"/>
          <w:numberingChange w:id="2" w:author="Eric Brown" w:date="2016-11-17T09:40:00Z" w:original=""/>
        </w:numPr>
        <w:rPr>
          <w:b/>
          <w:i w:val="0"/>
        </w:rPr>
      </w:pPr>
      <w:r>
        <w:rPr>
          <w:b/>
          <w:i w:val="0"/>
        </w:rPr>
        <w:t>Browse Gallery by Theme</w:t>
      </w:r>
      <w:r>
        <w:t xml:space="preserve"> </w:t>
      </w:r>
      <w:r w:rsidR="00E14F6A">
        <w:rPr>
          <w:b/>
          <w:i w:val="0"/>
        </w:rPr>
        <w:t xml:space="preserve">– </w:t>
      </w:r>
      <w:r>
        <w:t>organized by region (</w:t>
      </w:r>
      <w:r w:rsidR="00D00732">
        <w:t>amazon, far east, s</w:t>
      </w:r>
      <w:r>
        <w:t xml:space="preserve">outhwest) and by </w:t>
      </w:r>
      <w:r w:rsidR="00D00732">
        <w:t>story context (for example, fantasy, wonderland)</w:t>
      </w:r>
    </w:p>
    <w:p w14:paraId="314B1C04" w14:textId="77777777" w:rsidR="00D00732" w:rsidRDefault="00D00732" w:rsidP="00E14F6A">
      <w:pPr>
        <w:pStyle w:val="ListParagraph"/>
        <w:numPr>
          <w:ilvl w:val="0"/>
          <w:numId w:val="8"/>
          <w:numberingChange w:id="3" w:author="Eric Brown" w:date="2016-11-17T09:40:00Z" w:original=""/>
        </w:numPr>
        <w:rPr>
          <w:b/>
          <w:i w:val="0"/>
        </w:rPr>
      </w:pPr>
      <w:r>
        <w:rPr>
          <w:b/>
          <w:i w:val="0"/>
        </w:rPr>
        <w:t xml:space="preserve">Browse Gallery by Group – </w:t>
      </w:r>
      <w:r>
        <w:t>organized in common storytelling categories (for example, Animals, Characters, Scenery)</w:t>
      </w:r>
    </w:p>
    <w:p w14:paraId="297E93D4" w14:textId="77777777" w:rsidR="002329CE" w:rsidRPr="002329CE" w:rsidRDefault="00D00732" w:rsidP="00E14F6A">
      <w:pPr>
        <w:pStyle w:val="ListParagraph"/>
        <w:numPr>
          <w:ilvl w:val="0"/>
          <w:numId w:val="8"/>
          <w:numberingChange w:id="4" w:author="Eric Brown" w:date="2016-11-17T09:40:00Z" w:original=""/>
        </w:numPr>
        <w:rPr>
          <w:b/>
          <w:i w:val="0"/>
        </w:rPr>
      </w:pPr>
      <w:r>
        <w:rPr>
          <w:b/>
          <w:i w:val="0"/>
        </w:rPr>
        <w:t>Search Gallery</w:t>
      </w:r>
      <w:r w:rsidR="002329CE">
        <w:rPr>
          <w:b/>
          <w:i w:val="0"/>
        </w:rPr>
        <w:t xml:space="preserve"> – </w:t>
      </w:r>
      <w:r w:rsidR="002329CE" w:rsidRPr="00493B43">
        <w:t xml:space="preserve">provides a </w:t>
      </w:r>
      <w:r>
        <w:t>search box to find a specific type of model</w:t>
      </w:r>
    </w:p>
    <w:p w14:paraId="77FA05B4" w14:textId="77777777" w:rsidR="00D00732" w:rsidRDefault="00D00732" w:rsidP="00EC01D5">
      <w:pPr>
        <w:pStyle w:val="ListParagraph"/>
        <w:numPr>
          <w:ilvl w:val="0"/>
          <w:numId w:val="8"/>
          <w:numberingChange w:id="5" w:author="Eric Brown" w:date="2016-11-17T09:40:00Z" w:original=""/>
        </w:numPr>
        <w:rPr>
          <w:b/>
          <w:i w:val="0"/>
        </w:rPr>
      </w:pPr>
      <w:r w:rsidRPr="00D00732">
        <w:rPr>
          <w:b/>
          <w:i w:val="0"/>
        </w:rPr>
        <w:t>Shapes / Text</w:t>
      </w:r>
      <w:r w:rsidR="002329CE" w:rsidRPr="00D00732">
        <w:rPr>
          <w:b/>
          <w:i w:val="0"/>
        </w:rPr>
        <w:t xml:space="preserve"> – </w:t>
      </w:r>
      <w:r>
        <w:t>provides 3D models for adding geometric shapes, 3D text, and billboards (importing 2D images) to the scene</w:t>
      </w:r>
      <w:r w:rsidRPr="00D00732">
        <w:rPr>
          <w:b/>
          <w:i w:val="0"/>
        </w:rPr>
        <w:t xml:space="preserve"> </w:t>
      </w:r>
    </w:p>
    <w:p w14:paraId="4DB9B47D" w14:textId="77777777" w:rsidR="00D00732" w:rsidRPr="00D00732" w:rsidRDefault="00D00732" w:rsidP="00EC01D5">
      <w:pPr>
        <w:pStyle w:val="ListParagraph"/>
        <w:numPr>
          <w:ilvl w:val="0"/>
          <w:numId w:val="8"/>
          <w:numberingChange w:id="6" w:author="Eric Brown" w:date="2016-11-17T09:40:00Z" w:original=""/>
        </w:numPr>
        <w:rPr>
          <w:b/>
          <w:i w:val="0"/>
        </w:rPr>
      </w:pPr>
      <w:r w:rsidRPr="00D00732">
        <w:rPr>
          <w:b/>
          <w:i w:val="0"/>
        </w:rPr>
        <w:t xml:space="preserve">My </w:t>
      </w:r>
      <w:r>
        <w:rPr>
          <w:b/>
          <w:i w:val="0"/>
        </w:rPr>
        <w:t>Classes</w:t>
      </w:r>
      <w:r w:rsidRPr="00D00732">
        <w:rPr>
          <w:b/>
          <w:i w:val="0"/>
        </w:rPr>
        <w:t xml:space="preserve"> – </w:t>
      </w:r>
      <w:r w:rsidRPr="002329CE">
        <w:t xml:space="preserve">provides a list of existing </w:t>
      </w:r>
      <w:r>
        <w:t>user classes</w:t>
      </w:r>
      <w:r w:rsidRPr="002329CE">
        <w:t xml:space="preserve"> stored in Alice’s </w:t>
      </w:r>
      <w:r>
        <w:t>My Classes</w:t>
      </w:r>
      <w:r w:rsidRPr="002329CE">
        <w:t xml:space="preserve"> folder</w:t>
      </w:r>
      <w:r>
        <w:t>, found in the user’s Documents or Home directory</w:t>
      </w:r>
    </w:p>
    <w:p w14:paraId="684E010A" w14:textId="77777777" w:rsidR="00D00732" w:rsidRPr="00D00732" w:rsidRDefault="00F30925" w:rsidP="00F30925">
      <w:pPr>
        <w:pStyle w:val="Heading1"/>
      </w:pPr>
      <w:r>
        <w:t>Gallery Navigation Bar</w:t>
      </w:r>
    </w:p>
    <w:p w14:paraId="138AD07A" w14:textId="77777777" w:rsidR="00E14F6A" w:rsidRDefault="00C7702A" w:rsidP="00B059C6">
      <w:r>
        <w:t>The Gallery Navigation Bar provides a series of buttons and menus that allow you to quickly move to different sections of the Gallery</w:t>
      </w:r>
    </w:p>
    <w:p w14:paraId="4F6C84C1" w14:textId="77777777" w:rsidR="00C7702A" w:rsidRDefault="00C7702A" w:rsidP="00C7702A">
      <w:pPr>
        <w:jc w:val="center"/>
      </w:pPr>
      <w:r>
        <w:rPr>
          <w:noProof/>
        </w:rPr>
        <w:drawing>
          <wp:inline distT="0" distB="0" distL="0" distR="0" wp14:anchorId="47E5070F" wp14:editId="384CB573">
            <wp:extent cx="3720465" cy="107281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lleryNavigati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979" cy="109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DAEF1" w14:textId="77777777" w:rsidR="00C7702A" w:rsidRDefault="00C7702A" w:rsidP="00C7702A">
      <w:pPr>
        <w:jc w:val="center"/>
      </w:pPr>
    </w:p>
    <w:p w14:paraId="209D0A53" w14:textId="77777777" w:rsidR="00C7702A" w:rsidRDefault="00C7702A" w:rsidP="00C7702A">
      <w:pPr>
        <w:pStyle w:val="Heading1"/>
      </w:pPr>
      <w:r>
        <w:t>Adding Objects to a Scene</w:t>
      </w:r>
    </w:p>
    <w:p w14:paraId="43A1E386" w14:textId="77777777" w:rsidR="00C82BB9" w:rsidRDefault="00C82BB9" w:rsidP="00557FE0">
      <w:pPr>
        <w:pStyle w:val="ListParagraph"/>
        <w:numPr>
          <w:ilvl w:val="0"/>
          <w:numId w:val="11"/>
        </w:numPr>
      </w:pPr>
      <w:r>
        <w:lastRenderedPageBreak/>
        <w:t>Place Object in the Scene</w:t>
      </w:r>
    </w:p>
    <w:p w14:paraId="34A26F8F" w14:textId="77777777" w:rsidR="00C7702A" w:rsidRDefault="00EC01D5" w:rsidP="00C82BB9">
      <w:pPr>
        <w:pStyle w:val="ListParagraph"/>
        <w:numPr>
          <w:ilvl w:val="1"/>
          <w:numId w:val="11"/>
        </w:numPr>
      </w:pPr>
      <w:r>
        <w:t xml:space="preserve">Click </w:t>
      </w:r>
      <w:proofErr w:type="gramStart"/>
      <w:r>
        <w:t>From</w:t>
      </w:r>
      <w:proofErr w:type="gramEnd"/>
      <w:r>
        <w:t xml:space="preserve"> Gallery in Scene Editor</w:t>
      </w:r>
    </w:p>
    <w:p w14:paraId="569E9FA8" w14:textId="77777777" w:rsidR="00896E45" w:rsidRDefault="00C7702A">
      <w:pPr>
        <w:pStyle w:val="ListParagraph"/>
        <w:numPr>
          <w:ilvl w:val="2"/>
          <w:numId w:val="11"/>
        </w:numPr>
      </w:pPr>
      <w:r>
        <w:t>Click on the class button in the gallery of the object you wish to add to the scene</w:t>
      </w:r>
      <w:r w:rsidR="00EC01D5">
        <w:t>.  This will place the object at the center origin point of the world x=0, y=o, z=o</w:t>
      </w:r>
    </w:p>
    <w:p w14:paraId="1E5FE0A7" w14:textId="77777777" w:rsidR="00EC01D5" w:rsidRDefault="00EC01D5" w:rsidP="00C82BB9">
      <w:pPr>
        <w:pStyle w:val="ListParagraph"/>
        <w:numPr>
          <w:ilvl w:val="1"/>
          <w:numId w:val="11"/>
        </w:numPr>
      </w:pPr>
      <w:r>
        <w:t>Drag and Drop from Gallery in Scene Editor</w:t>
      </w:r>
    </w:p>
    <w:p w14:paraId="5F3A1A5E" w14:textId="77777777" w:rsidR="00EC01D5" w:rsidRDefault="00EC01D5" w:rsidP="00C82BB9">
      <w:pPr>
        <w:pStyle w:val="ListParagraph"/>
        <w:numPr>
          <w:ilvl w:val="2"/>
          <w:numId w:val="11"/>
        </w:numPr>
      </w:pPr>
      <w:r>
        <w:t>Drag the class button into the camera view of the scene and place where you want using the yellow bounding box as a reference</w:t>
      </w:r>
    </w:p>
    <w:p w14:paraId="53126EB9" w14:textId="77777777" w:rsidR="00EC01D5" w:rsidRDefault="00EC01D5" w:rsidP="00C82BB9">
      <w:pPr>
        <w:pStyle w:val="ListParagraph"/>
        <w:numPr>
          <w:ilvl w:val="1"/>
          <w:numId w:val="11"/>
        </w:numPr>
      </w:pPr>
      <w:r>
        <w:t>Click Add Scene Property From Gallery in Scene Class of Code Editor</w:t>
      </w:r>
      <w:r w:rsidR="00C82BB9">
        <w:t xml:space="preserve">.  This will place the object at the center origin point of the world x=0, y=o, z=o </w:t>
      </w:r>
    </w:p>
    <w:p w14:paraId="052EA29A" w14:textId="77777777" w:rsidR="00C82BB9" w:rsidRDefault="00C82BB9" w:rsidP="007A3613">
      <w:pPr>
        <w:pStyle w:val="ListParagraph"/>
        <w:numPr>
          <w:ilvl w:val="0"/>
          <w:numId w:val="11"/>
        </w:numPr>
      </w:pPr>
      <w:r>
        <w:t>Name Object</w:t>
      </w:r>
    </w:p>
    <w:p w14:paraId="692096EE" w14:textId="77777777" w:rsidR="00C7702A" w:rsidRDefault="00C7702A" w:rsidP="00C82BB9">
      <w:pPr>
        <w:pStyle w:val="ListParagraph"/>
        <w:numPr>
          <w:ilvl w:val="1"/>
          <w:numId w:val="11"/>
        </w:numPr>
      </w:pPr>
      <w:r>
        <w:t xml:space="preserve">When the </w:t>
      </w:r>
      <w:r w:rsidR="004458ED">
        <w:t>Add Scene Property from Gallery dialog box appears, name the object and click OK</w:t>
      </w:r>
    </w:p>
    <w:p w14:paraId="224B1004" w14:textId="77777777" w:rsidR="004458ED" w:rsidRDefault="004458ED" w:rsidP="004458ED">
      <w:pPr>
        <w:jc w:val="center"/>
      </w:pPr>
      <w:r>
        <w:rPr>
          <w:noProof/>
        </w:rPr>
        <w:drawing>
          <wp:inline distT="0" distB="0" distL="0" distR="0" wp14:anchorId="71D9BEF0" wp14:editId="497EE5F0">
            <wp:extent cx="2800616" cy="17297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dObjec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405" cy="175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21DFB" w14:textId="77777777" w:rsidR="00EC01D5" w:rsidRDefault="00EC01D5" w:rsidP="004458ED">
      <w:pPr>
        <w:jc w:val="center"/>
      </w:pPr>
    </w:p>
    <w:p w14:paraId="3034E653" w14:textId="77777777" w:rsidR="00EC01D5" w:rsidRDefault="00EC01D5" w:rsidP="00EC01D5">
      <w:pPr>
        <w:pStyle w:val="Heading1"/>
      </w:pPr>
      <w:r>
        <w:t>Copying Objects in a Scene</w:t>
      </w:r>
    </w:p>
    <w:p w14:paraId="7874C435" w14:textId="77777777" w:rsidR="00EC01D5" w:rsidRDefault="00EC01D5" w:rsidP="00EC01D5">
      <w:pPr>
        <w:pStyle w:val="ListParagraph"/>
        <w:ind w:left="0"/>
      </w:pPr>
    </w:p>
    <w:p w14:paraId="32981F17" w14:textId="77777777" w:rsidR="00EC01D5" w:rsidRDefault="00EC01D5" w:rsidP="007A3613">
      <w:pPr>
        <w:pStyle w:val="ListParagraph"/>
        <w:numPr>
          <w:ilvl w:val="0"/>
          <w:numId w:val="12"/>
        </w:numPr>
      </w:pPr>
      <w:r>
        <w:t>&lt;ALT&gt;-click and drag (Windows) or &lt;CONTROL&gt;-click and drag (OS X</w:t>
      </w:r>
      <w:r w:rsidR="00C82BB9">
        <w:t>)</w:t>
      </w:r>
      <w:r>
        <w:t xml:space="preserve"> - You are able </w:t>
      </w:r>
      <w:proofErr w:type="gramStart"/>
      <w:r>
        <w:t>to  copy</w:t>
      </w:r>
      <w:proofErr w:type="gramEnd"/>
      <w:r>
        <w:t xml:space="preserve"> an object that is already in the scene </w:t>
      </w:r>
    </w:p>
    <w:p w14:paraId="10ED7652" w14:textId="77777777" w:rsidR="00EC01D5" w:rsidRDefault="00EC01D5" w:rsidP="00EC01D5">
      <w:pPr>
        <w:pStyle w:val="Heading1"/>
      </w:pPr>
      <w:r>
        <w:t>Deleting Objects from a Scene</w:t>
      </w:r>
    </w:p>
    <w:p w14:paraId="00E0EDC7" w14:textId="77777777" w:rsidR="00EC01D5" w:rsidRDefault="00EC01D5" w:rsidP="00EC01D5"/>
    <w:p w14:paraId="500E916E" w14:textId="77777777" w:rsidR="00EC01D5" w:rsidRDefault="00EC01D5" w:rsidP="00EC01D5">
      <w:pPr>
        <w:pStyle w:val="ListParagraph"/>
        <w:numPr>
          <w:ilvl w:val="0"/>
          <w:numId w:val="12"/>
        </w:numPr>
      </w:pPr>
      <w:r>
        <w:t>Right Click on Object in Scene Window and Select Delete</w:t>
      </w:r>
    </w:p>
    <w:p w14:paraId="59EE1442" w14:textId="77777777" w:rsidR="00EC01D5" w:rsidRDefault="00EC01D5" w:rsidP="00EC01D5">
      <w:pPr>
        <w:pStyle w:val="ListParagraph"/>
        <w:numPr>
          <w:ilvl w:val="0"/>
          <w:numId w:val="12"/>
        </w:numPr>
      </w:pPr>
      <w:r>
        <w:t>Right Click on Scene name in Object Tree in Scene Window and Select Delete</w:t>
      </w:r>
    </w:p>
    <w:p w14:paraId="1D8C117A" w14:textId="77777777" w:rsidR="00EC01D5" w:rsidRPr="00C7702A" w:rsidRDefault="00EC01D5" w:rsidP="007A3613">
      <w:pPr>
        <w:pStyle w:val="ListParagraph"/>
        <w:numPr>
          <w:ilvl w:val="0"/>
          <w:numId w:val="12"/>
        </w:numPr>
      </w:pPr>
      <w:r>
        <w:t>Use drop down arrow on Object list in Scene tab of code editor and select Delete</w:t>
      </w:r>
    </w:p>
    <w:sectPr w:rsidR="00EC01D5" w:rsidRPr="00C7702A" w:rsidSect="00375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145B"/>
    <w:multiLevelType w:val="hybridMultilevel"/>
    <w:tmpl w:val="3E386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994F85"/>
    <w:multiLevelType w:val="multilevel"/>
    <w:tmpl w:val="B04C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81075B"/>
    <w:multiLevelType w:val="hybridMultilevel"/>
    <w:tmpl w:val="C832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A620D"/>
    <w:multiLevelType w:val="multilevel"/>
    <w:tmpl w:val="A7923F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EB5171F"/>
    <w:multiLevelType w:val="hybridMultilevel"/>
    <w:tmpl w:val="7AFA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24885"/>
    <w:multiLevelType w:val="hybridMultilevel"/>
    <w:tmpl w:val="5C407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426BFF"/>
    <w:multiLevelType w:val="hybridMultilevel"/>
    <w:tmpl w:val="ABD6B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3E3456"/>
    <w:multiLevelType w:val="multilevel"/>
    <w:tmpl w:val="ECC8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4B49FE"/>
    <w:multiLevelType w:val="hybridMultilevel"/>
    <w:tmpl w:val="2460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C0592"/>
    <w:multiLevelType w:val="hybridMultilevel"/>
    <w:tmpl w:val="D2D4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A2141"/>
    <w:multiLevelType w:val="hybridMultilevel"/>
    <w:tmpl w:val="E3A0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2616F"/>
    <w:multiLevelType w:val="hybridMultilevel"/>
    <w:tmpl w:val="387E8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trackRevisions/>
  <w:doNotTrackMoves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4020E7"/>
    <w:rsid w:val="001B47A2"/>
    <w:rsid w:val="002329CE"/>
    <w:rsid w:val="00375AA4"/>
    <w:rsid w:val="004020E7"/>
    <w:rsid w:val="00433FD4"/>
    <w:rsid w:val="004458ED"/>
    <w:rsid w:val="004574C7"/>
    <w:rsid w:val="00547E66"/>
    <w:rsid w:val="00557FE0"/>
    <w:rsid w:val="005F1FFF"/>
    <w:rsid w:val="005F76C3"/>
    <w:rsid w:val="00601D21"/>
    <w:rsid w:val="00645C8A"/>
    <w:rsid w:val="006D1F5F"/>
    <w:rsid w:val="007A3613"/>
    <w:rsid w:val="007F679E"/>
    <w:rsid w:val="00896E45"/>
    <w:rsid w:val="00B059C6"/>
    <w:rsid w:val="00B964D0"/>
    <w:rsid w:val="00C14961"/>
    <w:rsid w:val="00C7702A"/>
    <w:rsid w:val="00C82BB9"/>
    <w:rsid w:val="00D00732"/>
    <w:rsid w:val="00D043A0"/>
    <w:rsid w:val="00DF10C7"/>
    <w:rsid w:val="00E14F6A"/>
    <w:rsid w:val="00EC01D5"/>
    <w:rsid w:val="00F30925"/>
    <w:rsid w:val="00F9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B1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47E66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E66"/>
    <w:pPr>
      <w:pBdr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pBdr>
      <w:shd w:val="clear" w:color="auto" w:fill="DFEB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24E76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E66"/>
    <w:pPr>
      <w:pBdr>
        <w:top w:val="single" w:sz="4" w:space="0" w:color="629DD1" w:themeColor="accent2"/>
        <w:left w:val="single" w:sz="48" w:space="2" w:color="629DD1" w:themeColor="accent2"/>
        <w:bottom w:val="single" w:sz="4" w:space="0" w:color="629DD1" w:themeColor="accent2"/>
        <w:right w:val="single" w:sz="4" w:space="4" w:color="629DD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E66"/>
    <w:pPr>
      <w:pBdr>
        <w:left w:val="single" w:sz="48" w:space="2" w:color="629DD1" w:themeColor="accent2"/>
        <w:bottom w:val="single" w:sz="4" w:space="0" w:color="629DD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E66"/>
    <w:pPr>
      <w:pBdr>
        <w:left w:val="single" w:sz="4" w:space="2" w:color="629DD1" w:themeColor="accent2"/>
        <w:bottom w:val="single" w:sz="4" w:space="2" w:color="629DD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E66"/>
    <w:pPr>
      <w:pBdr>
        <w:left w:val="dotted" w:sz="4" w:space="2" w:color="629DD1" w:themeColor="accent2"/>
        <w:bottom w:val="dotted" w:sz="4" w:space="2" w:color="629DD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E66"/>
    <w:pPr>
      <w:pBdr>
        <w:bottom w:val="single" w:sz="4" w:space="2" w:color="C0D7E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E66"/>
    <w:pPr>
      <w:pBdr>
        <w:bottom w:val="dotted" w:sz="4" w:space="2" w:color="A0C3E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E6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29DD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E6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29DD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E66"/>
    <w:rPr>
      <w:rFonts w:asciiTheme="majorHAnsi" w:eastAsiaTheme="majorEastAsia" w:hAnsiTheme="majorHAnsi" w:cstheme="majorBidi"/>
      <w:b/>
      <w:bCs/>
      <w:i/>
      <w:iCs/>
      <w:color w:val="224E76" w:themeColor="accent2" w:themeShade="7F"/>
      <w:shd w:val="clear" w:color="auto" w:fill="DFEBF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E66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E66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E66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E66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E66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E66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E66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E66"/>
    <w:rPr>
      <w:rFonts w:asciiTheme="majorHAnsi" w:eastAsiaTheme="majorEastAsia" w:hAnsiTheme="majorHAnsi" w:cstheme="majorBidi"/>
      <w:i/>
      <w:iCs/>
      <w:color w:val="629DD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7E66"/>
    <w:rPr>
      <w:b/>
      <w:bCs/>
      <w:color w:val="3476B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7E66"/>
    <w:pPr>
      <w:pBdr>
        <w:top w:val="single" w:sz="48" w:space="0" w:color="629DD1" w:themeColor="accent2"/>
        <w:bottom w:val="single" w:sz="48" w:space="0" w:color="629DD1" w:themeColor="accent2"/>
      </w:pBdr>
      <w:shd w:val="clear" w:color="auto" w:fill="629DD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47E6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29DD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E66"/>
    <w:pPr>
      <w:pBdr>
        <w:bottom w:val="dotted" w:sz="8" w:space="10" w:color="629DD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24E76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7E66"/>
    <w:rPr>
      <w:rFonts w:asciiTheme="majorHAnsi" w:eastAsiaTheme="majorEastAsia" w:hAnsiTheme="majorHAnsi" w:cstheme="majorBidi"/>
      <w:i/>
      <w:iCs/>
      <w:color w:val="224E76" w:themeColor="accent2" w:themeShade="7F"/>
      <w:sz w:val="24"/>
      <w:szCs w:val="24"/>
    </w:rPr>
  </w:style>
  <w:style w:type="character" w:styleId="Strong">
    <w:name w:val="Strong"/>
    <w:uiPriority w:val="22"/>
    <w:qFormat/>
    <w:rsid w:val="00547E66"/>
    <w:rPr>
      <w:b/>
      <w:bCs/>
      <w:spacing w:val="0"/>
    </w:rPr>
  </w:style>
  <w:style w:type="character" w:styleId="Emphasis">
    <w:name w:val="Emphasis"/>
    <w:uiPriority w:val="20"/>
    <w:qFormat/>
    <w:rsid w:val="00547E66"/>
    <w:rPr>
      <w:rFonts w:asciiTheme="majorHAnsi" w:eastAsiaTheme="majorEastAsia" w:hAnsiTheme="majorHAnsi" w:cstheme="majorBidi"/>
      <w:b/>
      <w:bCs/>
      <w:i/>
      <w:iCs/>
      <w:color w:val="629DD1" w:themeColor="accent2"/>
      <w:bdr w:val="single" w:sz="18" w:space="0" w:color="DFEBF5" w:themeColor="accent2" w:themeTint="33"/>
      <w:shd w:val="clear" w:color="auto" w:fill="DFEBF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547E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7E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7E66"/>
    <w:rPr>
      <w:i w:val="0"/>
      <w:iCs w:val="0"/>
      <w:color w:val="3476B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547E66"/>
    <w:rPr>
      <w:color w:val="3476B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E66"/>
    <w:pPr>
      <w:pBdr>
        <w:top w:val="dotted" w:sz="8" w:space="10" w:color="629DD1" w:themeColor="accent2"/>
        <w:bottom w:val="dotted" w:sz="8" w:space="10" w:color="629DD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29DD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E66"/>
    <w:rPr>
      <w:rFonts w:asciiTheme="majorHAnsi" w:eastAsiaTheme="majorEastAsia" w:hAnsiTheme="majorHAnsi" w:cstheme="majorBidi"/>
      <w:b/>
      <w:bCs/>
      <w:i/>
      <w:iCs/>
      <w:color w:val="629DD1" w:themeColor="accent2"/>
      <w:sz w:val="20"/>
      <w:szCs w:val="20"/>
    </w:rPr>
  </w:style>
  <w:style w:type="character" w:styleId="SubtleEmphasis">
    <w:name w:val="Subtle Emphasis"/>
    <w:uiPriority w:val="19"/>
    <w:qFormat/>
    <w:rsid w:val="00547E66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styleId="IntenseEmphasis">
    <w:name w:val="Intense Emphasis"/>
    <w:uiPriority w:val="21"/>
    <w:qFormat/>
    <w:rsid w:val="00547E6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29DD1" w:themeColor="accent2"/>
      <w:shd w:val="clear" w:color="auto" w:fill="629DD1" w:themeFill="accent2"/>
      <w:vertAlign w:val="baseline"/>
    </w:rPr>
  </w:style>
  <w:style w:type="character" w:styleId="SubtleReference">
    <w:name w:val="Subtle Reference"/>
    <w:uiPriority w:val="31"/>
    <w:qFormat/>
    <w:rsid w:val="00547E66"/>
    <w:rPr>
      <w:i/>
      <w:iCs/>
      <w:smallCaps/>
      <w:color w:val="629DD1" w:themeColor="accent2"/>
      <w:u w:color="629DD1" w:themeColor="accent2"/>
    </w:rPr>
  </w:style>
  <w:style w:type="character" w:styleId="IntenseReference">
    <w:name w:val="Intense Reference"/>
    <w:uiPriority w:val="32"/>
    <w:qFormat/>
    <w:rsid w:val="00547E66"/>
    <w:rPr>
      <w:b/>
      <w:bCs/>
      <w:i/>
      <w:iCs/>
      <w:smallCaps/>
      <w:color w:val="629DD1" w:themeColor="accent2"/>
      <w:u w:color="629DD1" w:themeColor="accent2"/>
    </w:rPr>
  </w:style>
  <w:style w:type="character" w:styleId="BookTitle">
    <w:name w:val="Book Title"/>
    <w:uiPriority w:val="33"/>
    <w:qFormat/>
    <w:rsid w:val="00547E66"/>
    <w:rPr>
      <w:rFonts w:asciiTheme="majorHAnsi" w:eastAsiaTheme="majorEastAsia" w:hAnsiTheme="majorHAnsi" w:cstheme="majorBidi"/>
      <w:b/>
      <w:bCs/>
      <w:i/>
      <w:iCs/>
      <w:smallCaps/>
      <w:color w:val="3476B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7E6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47E66"/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59C6"/>
    <w:rPr>
      <w:color w:val="9454C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1D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D5"/>
    <w:rPr>
      <w:rFonts w:ascii="Lucida Grande" w:hAnsi="Lucida Grande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jslater/Library/Group%20Containers/UBF8T346G9.Office/User%20Content.localized/Templates.localized/OverviewDoc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OverviewDoc.dotx</Template>
  <TotalTime>4</TotalTime>
  <Pages>2</Pages>
  <Words>345</Words>
  <Characters>1969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The Gallery</vt:lpstr>
      <vt:lpstr>Gallery Organization</vt:lpstr>
      <vt:lpstr>Gallery Navigation Bar</vt:lpstr>
      <vt:lpstr>Adding Objects to a Scene</vt:lpstr>
      <vt:lpstr>Copying Objects in a Scene</vt:lpstr>
      <vt:lpstr>Deleting Objects from a Scene</vt:lpstr>
    </vt:vector>
  </TitlesOfParts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Slater</dc:creator>
  <cp:keywords/>
  <dc:description/>
  <cp:lastModifiedBy>Don Slater</cp:lastModifiedBy>
  <cp:revision>3</cp:revision>
  <dcterms:created xsi:type="dcterms:W3CDTF">2016-11-17T15:07:00Z</dcterms:created>
  <dcterms:modified xsi:type="dcterms:W3CDTF">2016-11-17T16:04:00Z</dcterms:modified>
</cp:coreProperties>
</file>